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ind w:right="4582" w:left="137" w:firstLine="0"/>
        <w:jc w:val="left"/>
      </w:pPr>
      <w:r>
        <w:rPr>
          <w:spacing w:val="-2"/>
          <w:rtl/>
        </w:rPr>
        <w:t>הירשמו </w:t>
      </w:r>
      <w:r>
        <w:rPr>
          <w:rtl/>
        </w:rPr>
        <w:t>כעת</w:t>
      </w:r>
      <w:r>
        <w:rPr>
          <w:spacing w:val="-1"/>
          <w:rtl/>
        </w:rPr>
        <w:t> </w:t>
      </w:r>
      <w:r>
        <w:rPr>
          <w:rtl/>
        </w:rPr>
        <w:t>לכנס</w:t>
      </w:r>
      <w:r>
        <w:rPr>
          <w:spacing w:val="-17"/>
          <w:rtl/>
        </w:rPr>
        <w:t> </w:t>
      </w:r>
      <w:r>
        <w:rPr>
          <w:rtl/>
        </w:rPr>
        <w:t>הבינלאומי</w:t>
      </w:r>
      <w:r>
        <w:rPr>
          <w:spacing w:val="-2"/>
          <w:rtl/>
        </w:rPr>
        <w:t> </w:t>
      </w:r>
      <w:r>
        <w:rPr>
          <w:rtl/>
        </w:rPr>
        <w:t>העשירי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שייערך</w:t>
      </w:r>
      <w:r>
        <w:rPr>
          <w:spacing w:val="-4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sectPr>
      <w:type w:val="continuous"/>
      <w:pgSz w:w="11910" w:h="16840"/>
      <w:pgMar w:top="132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79"/>
      <w:ind w:left="4582" w:right="137"/>
      <w:jc w:val="right"/>
    </w:pPr>
    <w:rPr>
      <w:rFonts w:ascii="Arial" w:hAnsi="Arial" w:eastAsia="Arial" w:cs="Arial"/>
      <w:sz w:val="24"/>
      <w:szCs w:val="24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Taddei</dc:creator>
  <dc:description/>
  <dcterms:created xsi:type="dcterms:W3CDTF">2025-09-18T12:53:24Z</dcterms:created>
  <dcterms:modified xsi:type="dcterms:W3CDTF">2025-09-18T12:53:24Z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D:20250915141909</vt:lpwstr>
  </property>
</Properties>
</file>